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21" w:rsidRP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2D9">
        <w:rPr>
          <w:rFonts w:ascii="Times New Roman" w:hAnsi="Times New Roman" w:cs="Times New Roman"/>
        </w:rPr>
        <w:t xml:space="preserve">Приложение № 1 </w:t>
      </w:r>
    </w:p>
    <w:p w:rsidR="005C32D9" w:rsidRDefault="00A24E58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32D9" w:rsidRPr="005C32D9">
        <w:rPr>
          <w:rFonts w:ascii="Times New Roman" w:hAnsi="Times New Roman" w:cs="Times New Roman"/>
        </w:rPr>
        <w:t xml:space="preserve"> Приказу № 66 от 31 января 2025года</w:t>
      </w: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>по снижению бюрократической нагрузки на педагогический работников</w:t>
      </w:r>
    </w:p>
    <w:p w:rsidR="005C32D9" w:rsidRDefault="00A71062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МБДОУ д/с № 1 «Синяя птица»</w:t>
      </w:r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596"/>
        <w:gridCol w:w="1956"/>
        <w:gridCol w:w="2074"/>
      </w:tblGrid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нормативных правовых актов, связанных с трудовой деятельностью воспитателя и их актуализация в части реализации требований установленных ч.6,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должностные инструкции с учетом положений следующих нормативных правовых актов: Федерального закона «Об образовании в Российской Федерации» (ст. 46, 47);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582; приказа Минтруда России от 18.10.2013 № 544н (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Минздравразвития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26.08.2010 № 761н (ЕКС) 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A24E58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5C32D9" w:rsidRDefault="00E3328E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по Сайту</w:t>
            </w:r>
            <w:bookmarkStart w:id="0" w:name="_GoBack"/>
            <w:bookmarkEnd w:id="0"/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</w:tbl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2D9"/>
    <w:rsid w:val="005C32D9"/>
    <w:rsid w:val="00892F21"/>
    <w:rsid w:val="00A24E58"/>
    <w:rsid w:val="00A71062"/>
    <w:rsid w:val="00E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8062"/>
  <w15:docId w15:val="{3C6EE44B-23DD-4CF1-9654-880D268D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5</cp:revision>
  <dcterms:created xsi:type="dcterms:W3CDTF">2025-03-12T14:10:00Z</dcterms:created>
  <dcterms:modified xsi:type="dcterms:W3CDTF">2025-03-24T07:33:00Z</dcterms:modified>
</cp:coreProperties>
</file>